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EE9" w:rsidRDefault="006F6EE9" w:rsidP="006F6EE9">
      <w:pPr>
        <w:pStyle w:val="Normalny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z oceny  </w:t>
      </w:r>
    </w:p>
    <w:p w:rsidR="006F6EE9" w:rsidRDefault="006F6EE9" w:rsidP="006F6EE9">
      <w:pPr>
        <w:pStyle w:val="NormalnyWeb"/>
        <w:jc w:val="center"/>
      </w:pPr>
      <w:r>
        <w:rPr>
          <w:rStyle w:val="Pogrubienie"/>
        </w:rPr>
        <w:t>KONKURS</w:t>
      </w:r>
    </w:p>
    <w:p w:rsidR="006F6EE9" w:rsidRDefault="006F6EE9" w:rsidP="006F6EE9">
      <w:pPr>
        <w:pStyle w:val="NormalnyWeb"/>
        <w:jc w:val="center"/>
      </w:pPr>
      <w:r>
        <w:rPr>
          <w:rStyle w:val="Pogrubienie"/>
        </w:rPr>
        <w:t>„MŁODZI REPORTERZY NA RZECZ OCHRONY ŚRODOWISKA”</w:t>
      </w:r>
    </w:p>
    <w:p w:rsidR="006F6EE9" w:rsidRDefault="006F6EE9" w:rsidP="006F6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 listopada 2022 roku</w:t>
      </w:r>
    </w:p>
    <w:p w:rsidR="006F6EE9" w:rsidRDefault="006F6EE9" w:rsidP="006F6EE9">
      <w:pPr>
        <w:spacing w:before="100" w:beforeAutospacing="1" w:after="100" w:afterAutospacing="1"/>
        <w:rPr>
          <w:b/>
        </w:rPr>
      </w:pPr>
      <w:r>
        <w:rPr>
          <w:rFonts w:ascii="Arial" w:hAnsi="Arial" w:cs="Arial"/>
          <w:b/>
        </w:rPr>
        <w:t> </w:t>
      </w:r>
      <w:r>
        <w:rPr>
          <w:b/>
        </w:rPr>
        <w:t>Komisja w składzie:</w:t>
      </w:r>
      <w:bookmarkStart w:id="0" w:name="_GoBack"/>
      <w:bookmarkEnd w:id="0"/>
    </w:p>
    <w:p w:rsidR="006F6EE9" w:rsidRDefault="006F6EE9" w:rsidP="006F6EE9">
      <w:pPr>
        <w:spacing w:before="100" w:beforeAutospacing="1" w:after="100" w:afterAutospacing="1" w:line="360" w:lineRule="auto"/>
        <w:ind w:left="360"/>
        <w:rPr>
          <w:b/>
        </w:rPr>
      </w:pPr>
      <w:r>
        <w:rPr>
          <w:b/>
        </w:rPr>
        <w:t xml:space="preserve">1.  Przemysław </w:t>
      </w:r>
      <w:proofErr w:type="spellStart"/>
      <w:r>
        <w:rPr>
          <w:b/>
        </w:rPr>
        <w:t>Lebda</w:t>
      </w:r>
      <w:proofErr w:type="spellEnd"/>
      <w:r>
        <w:rPr>
          <w:b/>
        </w:rPr>
        <w:t xml:space="preserve">  -  </w:t>
      </w:r>
      <w:proofErr w:type="spellStart"/>
      <w:r>
        <w:rPr>
          <w:b/>
        </w:rPr>
        <w:t>Ekodoradca</w:t>
      </w:r>
      <w:proofErr w:type="spellEnd"/>
      <w:r>
        <w:rPr>
          <w:b/>
        </w:rPr>
        <w:t xml:space="preserve"> UG                                                                                   2.  Magdalena Dąbrowska  -  Dyr. GOK                                                                                                                                                                                                                                                                                 3.  Jolanta Rutkowska-Mężyk  -  Pracownik ds. ochrony środowiska  </w:t>
      </w:r>
    </w:p>
    <w:p w:rsidR="006F6EE9" w:rsidRDefault="006F6EE9" w:rsidP="006F6EE9">
      <w:pPr>
        <w:spacing w:before="100" w:beforeAutospacing="1" w:after="100" w:afterAutospacing="1" w:line="360" w:lineRule="auto"/>
      </w:pPr>
      <w:r>
        <w:t>W ramach Konkursu zgłoszono 4 prace konkursowe:</w:t>
      </w:r>
    </w:p>
    <w:p w:rsidR="006F6EE9" w:rsidRDefault="006F6EE9" w:rsidP="006F6EE9">
      <w:pPr>
        <w:numPr>
          <w:ilvl w:val="0"/>
          <w:numId w:val="1"/>
        </w:numPr>
        <w:spacing w:before="100" w:beforeAutospacing="1" w:after="100" w:afterAutospacing="1" w:line="276" w:lineRule="auto"/>
      </w:pPr>
      <w:r>
        <w:t>w kategorii I - 2 prace</w:t>
      </w:r>
    </w:p>
    <w:p w:rsidR="006F6EE9" w:rsidRDefault="006F6EE9" w:rsidP="006F6EE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b/>
        </w:rPr>
      </w:pPr>
      <w:r>
        <w:t xml:space="preserve"> w kategorii II - 2 prace</w:t>
      </w:r>
      <w:r>
        <w:rPr>
          <w:b/>
        </w:rPr>
        <w:t>.</w:t>
      </w:r>
    </w:p>
    <w:p w:rsidR="006F6EE9" w:rsidRDefault="006F6EE9" w:rsidP="006F6EE9">
      <w:pPr>
        <w:spacing w:before="100" w:beforeAutospacing="1" w:after="100" w:afterAutospacing="1" w:line="276" w:lineRule="auto"/>
        <w:jc w:val="both"/>
        <w:rPr>
          <w:b/>
        </w:rPr>
      </w:pPr>
      <w:r>
        <w:t>Po obejrzeniu nadesłanych spotów edukacyjnych przez  uczestników  z terenu gminy Kamionka Wielka oraz po gruntownej analizie : zgodność z tematem, pomysłowość,  wrażenia artystyczne, kreatywność, estetyka wykonania pracy, zastosowanie w spocie infrastruktury /miejsc/osób ważnych społecznie oraz lokalnych, Komisja postanowiła przyznać następujące nagrody:</w:t>
      </w:r>
    </w:p>
    <w:p w:rsidR="006F6EE9" w:rsidRDefault="006F6EE9" w:rsidP="006F6EE9">
      <w:pPr>
        <w:numPr>
          <w:ilvl w:val="0"/>
          <w:numId w:val="2"/>
        </w:numPr>
        <w:spacing w:before="100" w:beforeAutospacing="1" w:after="100" w:afterAutospacing="1" w:line="276" w:lineRule="auto"/>
      </w:pPr>
      <w:r>
        <w:t>w kategorii I nagrodę główna przyznano klasom I – II ze SP w Jamnicy za spot pt. „Walka rycerzy ze smogiem”</w:t>
      </w:r>
    </w:p>
    <w:p w:rsidR="006F6EE9" w:rsidRDefault="006F6EE9" w:rsidP="006F6EE9">
      <w:pPr>
        <w:pStyle w:val="msolistparagraph0"/>
        <w:numPr>
          <w:ilvl w:val="0"/>
          <w:numId w:val="2"/>
        </w:numPr>
        <w:spacing w:line="276" w:lineRule="auto"/>
        <w:rPr>
          <w:u w:val="single"/>
        </w:rPr>
      </w:pPr>
      <w:r>
        <w:t>w  kategorii II - nagrodę główna przyznano klasom VI – VIII  ze SP w Boguszy za spot pt. „Nie pal w piecu byle czego, zrób dla świata coś dobrego”</w:t>
      </w:r>
    </w:p>
    <w:p w:rsidR="006F6EE9" w:rsidRDefault="006F6EE9" w:rsidP="006F6EE9">
      <w:pPr>
        <w:spacing w:before="100" w:beforeAutospacing="1" w:after="100" w:afterAutospacing="1" w:line="276" w:lineRule="auto"/>
        <w:jc w:val="both"/>
      </w:pPr>
      <w:r>
        <w:t xml:space="preserve">Nagrodzeni laureaci otrzymają  zgodnie z regulaminem możliwość doboru nagrody z  ustaleniem celu jej przeznaczenia tj. opłata faktury za zakup usług/towarów.   </w:t>
      </w:r>
    </w:p>
    <w:p w:rsidR="006F6EE9" w:rsidRDefault="006F6EE9" w:rsidP="006F6EE9">
      <w:pPr>
        <w:spacing w:before="100" w:beforeAutospacing="1" w:after="100" w:afterAutospacing="1" w:line="276" w:lineRule="auto"/>
      </w:pPr>
      <w:r>
        <w:t xml:space="preserve">Dopuszcza się możliwość zakupu biletów wstępu, nagród, transport itp.  za kwotę określona w regulaminie.     </w:t>
      </w:r>
    </w:p>
    <w:p w:rsidR="006F6EE9" w:rsidRDefault="006F6EE9" w:rsidP="006F6EE9">
      <w:pPr>
        <w:spacing w:before="100" w:beforeAutospacing="1" w:after="100" w:afterAutospacing="1" w:line="276" w:lineRule="auto"/>
      </w:pPr>
      <w:r>
        <w:t xml:space="preserve">Nagrody sfinansowano w ramach projektu LIFE Małopolska w Zdrowej Atmosferze.                              </w:t>
      </w:r>
    </w:p>
    <w:p w:rsidR="006F6EE9" w:rsidRDefault="006F6EE9" w:rsidP="006F6EE9">
      <w:pPr>
        <w:spacing w:before="100" w:beforeAutospacing="1" w:after="100" w:afterAutospacing="1" w:line="276" w:lineRule="auto"/>
      </w:pPr>
      <w:r>
        <w:t xml:space="preserve">Jury gratuluje wykonawcom i ich opiekunom wysokiego poziomu. </w:t>
      </w:r>
    </w:p>
    <w:p w:rsidR="006F6EE9" w:rsidRDefault="006F6EE9" w:rsidP="006F6EE9">
      <w:pPr>
        <w:spacing w:before="100" w:beforeAutospacing="1" w:after="100" w:afterAutospacing="1" w:line="276" w:lineRule="auto"/>
      </w:pPr>
      <w:r>
        <w:t>Na tym protokół zakończono i podpisano.</w:t>
      </w:r>
    </w:p>
    <w:p w:rsidR="006F6EE9" w:rsidRDefault="006F6EE9" w:rsidP="006F6EE9">
      <w:pPr>
        <w:spacing w:before="100" w:beforeAutospacing="1" w:after="100" w:afterAutospacing="1" w:line="276" w:lineRule="auto"/>
      </w:pPr>
      <w:r>
        <w:t>24 listopad 2022 r.</w:t>
      </w:r>
    </w:p>
    <w:p w:rsidR="005136FC" w:rsidRDefault="005136FC"/>
    <w:sectPr w:rsidR="00513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4BE"/>
    <w:multiLevelType w:val="hybridMultilevel"/>
    <w:tmpl w:val="0F48A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25F83"/>
    <w:multiLevelType w:val="hybridMultilevel"/>
    <w:tmpl w:val="ABD49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E9"/>
    <w:rsid w:val="005136FC"/>
    <w:rsid w:val="006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F6EE9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alny"/>
    <w:uiPriority w:val="99"/>
    <w:rsid w:val="006F6EE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6F6E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F6EE9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alny"/>
    <w:uiPriority w:val="99"/>
    <w:rsid w:val="006F6EE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6F6E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9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Kiełbasa</dc:creator>
  <cp:lastModifiedBy>Marcin Kiełbasa</cp:lastModifiedBy>
  <cp:revision>1</cp:revision>
  <dcterms:created xsi:type="dcterms:W3CDTF">2022-12-06T10:57:00Z</dcterms:created>
  <dcterms:modified xsi:type="dcterms:W3CDTF">2022-12-06T10:58:00Z</dcterms:modified>
</cp:coreProperties>
</file>